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236" w:rsidRDefault="003D67A8">
      <w:pPr>
        <w:pStyle w:val="1"/>
        <w:jc w:val="center"/>
        <w:rPr>
          <w:b/>
          <w:sz w:val="28"/>
          <w:szCs w:val="28"/>
          <w:lang w:val="ru-RU"/>
        </w:rPr>
      </w:pPr>
      <w:bookmarkStart w:id="0" w:name="_GoBack"/>
      <w:bookmarkEnd w:id="0"/>
      <w:r>
        <w:rPr>
          <w:b/>
          <w:noProof/>
          <w:lang w:val="ru-RU" w:eastAsia="ru-RU"/>
        </w:rPr>
        <w:drawing>
          <wp:inline distT="0" distB="0" distL="0" distR="0">
            <wp:extent cx="5143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9" t="-78" r="-99" b="-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236" w:rsidRDefault="009B3236">
      <w:pPr>
        <w:jc w:val="center"/>
      </w:pPr>
      <w:r>
        <w:rPr>
          <w:b/>
          <w:sz w:val="28"/>
          <w:szCs w:val="28"/>
          <w:lang w:val="ru-RU"/>
        </w:rPr>
        <w:t>БУЧАНСЬКА     МІСЬКА      РАДА</w:t>
      </w:r>
    </w:p>
    <w:p w:rsidR="009B3236" w:rsidRDefault="009B3236">
      <w:pPr>
        <w:pStyle w:val="2"/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</w:pPr>
      <w:r>
        <w:rPr>
          <w:sz w:val="28"/>
          <w:szCs w:val="28"/>
        </w:rPr>
        <w:t>КИЇВСЬКОЇ ОБЛАСТІ</w:t>
      </w:r>
    </w:p>
    <w:p w:rsidR="009B3236" w:rsidRDefault="00263274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  <w:lang w:val="en-US"/>
        </w:rPr>
        <w:t>’</w:t>
      </w:r>
      <w:r>
        <w:rPr>
          <w:b/>
          <w:bCs/>
          <w:sz w:val="28"/>
          <w:szCs w:val="28"/>
        </w:rPr>
        <w:t>ЯТДЕСЯТ</w:t>
      </w:r>
      <w:r w:rsidR="009B323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>
        <w:rPr>
          <w:b/>
          <w:sz w:val="28"/>
          <w:szCs w:val="28"/>
          <w:lang w:val="en-US"/>
        </w:rPr>
        <w:t>’</w:t>
      </w:r>
      <w:r>
        <w:rPr>
          <w:b/>
          <w:sz w:val="28"/>
          <w:szCs w:val="28"/>
        </w:rPr>
        <w:t>ЯТА</w:t>
      </w:r>
      <w:r w:rsidR="009B323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C</w:t>
      </w:r>
      <w:r w:rsidR="009B3236">
        <w:rPr>
          <w:b/>
          <w:sz w:val="28"/>
          <w:szCs w:val="28"/>
        </w:rPr>
        <w:t>ЕСІЯ СЬОМОГО  СКЛИКАННЯ</w:t>
      </w:r>
    </w:p>
    <w:p w:rsidR="009B3236" w:rsidRDefault="009B3236">
      <w:pPr>
        <w:jc w:val="both"/>
        <w:rPr>
          <w:b/>
          <w:bCs/>
          <w:sz w:val="28"/>
          <w:szCs w:val="28"/>
        </w:rPr>
      </w:pPr>
    </w:p>
    <w:p w:rsidR="009B3236" w:rsidRDefault="009B3236">
      <w:pPr>
        <w:pStyle w:val="1"/>
        <w:rPr>
          <w:b/>
          <w:bCs/>
          <w:sz w:val="28"/>
          <w:szCs w:val="28"/>
        </w:rPr>
      </w:pPr>
    </w:p>
    <w:p w:rsidR="009B3236" w:rsidRDefault="009B3236">
      <w:pPr>
        <w:pStyle w:val="1"/>
        <w:jc w:val="center"/>
      </w:pPr>
      <w:r>
        <w:rPr>
          <w:b/>
          <w:sz w:val="28"/>
          <w:szCs w:val="28"/>
        </w:rPr>
        <w:t>Р  І   Ш   Е   Н   Н   Я</w:t>
      </w:r>
    </w:p>
    <w:p w:rsidR="009B3236" w:rsidRDefault="0087566A">
      <w:pPr>
        <w:pStyle w:val="1"/>
      </w:pPr>
      <w:r>
        <w:rPr>
          <w:b/>
        </w:rPr>
        <w:t>«28</w:t>
      </w:r>
      <w:r w:rsidR="00924429" w:rsidRPr="0061172E">
        <w:rPr>
          <w:b/>
        </w:rPr>
        <w:t>»</w:t>
      </w:r>
      <w:r>
        <w:rPr>
          <w:b/>
        </w:rPr>
        <w:t>березня 2019 р.</w:t>
      </w:r>
      <w:r w:rsidR="009B3236">
        <w:rPr>
          <w:b/>
        </w:rPr>
        <w:t xml:space="preserve"> </w:t>
      </w:r>
      <w:r w:rsidR="009B3236">
        <w:rPr>
          <w:b/>
        </w:rPr>
        <w:tab/>
      </w:r>
      <w:r w:rsidR="009B3236">
        <w:rPr>
          <w:b/>
        </w:rPr>
        <w:tab/>
      </w:r>
      <w:r w:rsidR="009B3236">
        <w:rPr>
          <w:b/>
        </w:rPr>
        <w:tab/>
      </w:r>
      <w:r w:rsidR="009B3236">
        <w:rPr>
          <w:b/>
        </w:rPr>
        <w:tab/>
      </w:r>
      <w:r w:rsidR="009B3236">
        <w:rPr>
          <w:b/>
        </w:rPr>
        <w:tab/>
      </w:r>
      <w:r w:rsidR="009B3236">
        <w:rPr>
          <w:b/>
        </w:rPr>
        <w:tab/>
      </w:r>
      <w:r w:rsidR="00F45E21">
        <w:rPr>
          <w:b/>
        </w:rPr>
        <w:t xml:space="preserve">                      </w:t>
      </w:r>
      <w:r>
        <w:rPr>
          <w:b/>
        </w:rPr>
        <w:t>№ 3168</w:t>
      </w:r>
      <w:r w:rsidR="00F45E21">
        <w:rPr>
          <w:b/>
          <w:lang w:val="ru-RU"/>
        </w:rPr>
        <w:t>-</w:t>
      </w:r>
      <w:r w:rsidR="00263274">
        <w:rPr>
          <w:b/>
          <w:lang w:val="ru-RU"/>
        </w:rPr>
        <w:t>55</w:t>
      </w:r>
      <w:r w:rsidR="00F45E21">
        <w:rPr>
          <w:b/>
          <w:lang w:val="ru-RU"/>
        </w:rPr>
        <w:t>-</w:t>
      </w:r>
      <w:r w:rsidR="00F45E21">
        <w:rPr>
          <w:b/>
          <w:lang w:val="en-US"/>
        </w:rPr>
        <w:t>VII</w:t>
      </w:r>
      <w:r w:rsidR="00F45E21">
        <w:rPr>
          <w:b/>
          <w:lang w:val="ru-RU"/>
        </w:rPr>
        <w:t xml:space="preserve"> </w:t>
      </w:r>
    </w:p>
    <w:p w:rsidR="009B3236" w:rsidRDefault="009B3236">
      <w:pPr>
        <w:rPr>
          <w:b/>
          <w:lang w:val="ru-RU"/>
        </w:rPr>
      </w:pPr>
    </w:p>
    <w:p w:rsidR="00263274" w:rsidRDefault="009B3236">
      <w:pPr>
        <w:rPr>
          <w:b/>
          <w:bCs/>
        </w:rPr>
      </w:pPr>
      <w:r>
        <w:rPr>
          <w:b/>
          <w:bCs/>
        </w:rPr>
        <w:t xml:space="preserve">Про </w:t>
      </w:r>
      <w:r w:rsidR="00263274">
        <w:rPr>
          <w:b/>
          <w:bCs/>
        </w:rPr>
        <w:t>затвердження Статуту</w:t>
      </w:r>
    </w:p>
    <w:p w:rsidR="009A2C88" w:rsidRDefault="00FC05C1">
      <w:pPr>
        <w:rPr>
          <w:b/>
          <w:bCs/>
        </w:rPr>
      </w:pPr>
      <w:r>
        <w:rPr>
          <w:b/>
          <w:bCs/>
        </w:rPr>
        <w:t>к</w:t>
      </w:r>
      <w:r w:rsidR="00EF142F">
        <w:rPr>
          <w:b/>
          <w:bCs/>
        </w:rPr>
        <w:t>омунально</w:t>
      </w:r>
      <w:r w:rsidR="009A2C88">
        <w:rPr>
          <w:b/>
          <w:bCs/>
        </w:rPr>
        <w:t xml:space="preserve">ї організації (установи, </w:t>
      </w:r>
    </w:p>
    <w:p w:rsidR="00263274" w:rsidRDefault="009A2C88">
      <w:pPr>
        <w:rPr>
          <w:b/>
          <w:bCs/>
        </w:rPr>
      </w:pPr>
      <w:r>
        <w:rPr>
          <w:b/>
          <w:bCs/>
        </w:rPr>
        <w:t>з</w:t>
      </w:r>
      <w:r w:rsidR="00EF142F">
        <w:rPr>
          <w:b/>
          <w:bCs/>
        </w:rPr>
        <w:t>акладу</w:t>
      </w:r>
      <w:r>
        <w:rPr>
          <w:b/>
          <w:bCs/>
        </w:rPr>
        <w:t xml:space="preserve">) </w:t>
      </w:r>
      <w:r w:rsidR="00263274">
        <w:rPr>
          <w:b/>
          <w:bCs/>
        </w:rPr>
        <w:t>Бучанської дитячо-юнацької</w:t>
      </w:r>
    </w:p>
    <w:p w:rsidR="00263274" w:rsidRDefault="00263274">
      <w:pPr>
        <w:rPr>
          <w:b/>
          <w:bCs/>
        </w:rPr>
      </w:pPr>
      <w:r>
        <w:rPr>
          <w:b/>
          <w:bCs/>
        </w:rPr>
        <w:t>спортивної школи</w:t>
      </w:r>
      <w:r w:rsidR="00EF142F">
        <w:rPr>
          <w:b/>
          <w:bCs/>
        </w:rPr>
        <w:t xml:space="preserve"> Бучанської</w:t>
      </w:r>
    </w:p>
    <w:p w:rsidR="00EF142F" w:rsidRDefault="00EF142F">
      <w:pPr>
        <w:rPr>
          <w:b/>
          <w:bCs/>
        </w:rPr>
      </w:pPr>
      <w:r>
        <w:rPr>
          <w:b/>
          <w:bCs/>
        </w:rPr>
        <w:t>міської ради Київської області</w:t>
      </w:r>
    </w:p>
    <w:p w:rsidR="00263274" w:rsidRPr="00263274" w:rsidRDefault="00263274">
      <w:pPr>
        <w:rPr>
          <w:b/>
          <w:bCs/>
        </w:rPr>
      </w:pPr>
      <w:r>
        <w:rPr>
          <w:b/>
          <w:bCs/>
        </w:rPr>
        <w:t>в новій редакції</w:t>
      </w:r>
    </w:p>
    <w:p w:rsidR="00924429" w:rsidRDefault="00924429">
      <w:pPr>
        <w:rPr>
          <w:b/>
          <w:bCs/>
        </w:rPr>
      </w:pPr>
    </w:p>
    <w:p w:rsidR="009B3236" w:rsidRDefault="00924429" w:rsidP="00263274">
      <w:pPr>
        <w:ind w:firstLine="708"/>
        <w:jc w:val="both"/>
      </w:pPr>
      <w:r w:rsidRPr="00924429">
        <w:t xml:space="preserve">З метою </w:t>
      </w:r>
      <w:r w:rsidR="00263274">
        <w:t xml:space="preserve">створення умов для гармонійного виховання, фізичного розвитку, повноцінного оздоровлення, змістовного відпочинку і дозвілля дітей та молоді, самореалізації, набуття навичок здорового способу життя, підготовки спортивного резерву для збірних команд України, </w:t>
      </w:r>
      <w:r w:rsidRPr="00924429">
        <w:t>керуючись ст. 3</w:t>
      </w:r>
      <w:r>
        <w:t>2</w:t>
      </w:r>
      <w:r w:rsidR="00EE1230">
        <w:t xml:space="preserve"> </w:t>
      </w:r>
      <w:r w:rsidRPr="00924429">
        <w:t xml:space="preserve">Закону України </w:t>
      </w:r>
      <w:r w:rsidR="002F5E59">
        <w:t>«</w:t>
      </w:r>
      <w:r w:rsidRPr="00924429">
        <w:t>Про місцеве самоврядування в Україні</w:t>
      </w:r>
      <w:r w:rsidR="002F5E59">
        <w:t>»</w:t>
      </w:r>
      <w:r w:rsidRPr="00924429">
        <w:t xml:space="preserve">, </w:t>
      </w:r>
      <w:r w:rsidR="009B3236">
        <w:t xml:space="preserve">враховуючи </w:t>
      </w:r>
      <w:r w:rsidR="00263274">
        <w:t xml:space="preserve">пропозиції </w:t>
      </w:r>
      <w:r w:rsidR="008222EE" w:rsidRPr="008222EE">
        <w:t xml:space="preserve">начальника відділу </w:t>
      </w:r>
      <w:r w:rsidR="00263274">
        <w:t xml:space="preserve">молоді та спорту </w:t>
      </w:r>
      <w:r w:rsidR="009B3236" w:rsidRPr="008222EE">
        <w:t xml:space="preserve">Бучанської міської ради </w:t>
      </w:r>
      <w:r w:rsidR="00263274">
        <w:t>Рижука С.В.</w:t>
      </w:r>
      <w:r w:rsidR="009B3236">
        <w:rPr>
          <w:color w:val="CE181E"/>
        </w:rPr>
        <w:t xml:space="preserve"> </w:t>
      </w:r>
      <w:r w:rsidR="009B3236">
        <w:t>та пропозиції постійної депутатської комісії з питань освіти, культури, спорту, справ молоді та гуманітарних питань та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«Про міс</w:t>
      </w:r>
      <w:r w:rsidR="00C350DC">
        <w:t>цеве самоврядування в Україні»</w:t>
      </w:r>
      <w:r w:rsidR="009B3236">
        <w:t>, міська рада</w:t>
      </w:r>
    </w:p>
    <w:p w:rsidR="009B3236" w:rsidRDefault="009B3236">
      <w:pPr>
        <w:rPr>
          <w:b/>
          <w:bCs/>
        </w:rPr>
      </w:pPr>
    </w:p>
    <w:p w:rsidR="009B3236" w:rsidRDefault="009B3236" w:rsidP="002F5E59">
      <w:pPr>
        <w:ind w:firstLine="709"/>
        <w:jc w:val="both"/>
      </w:pPr>
      <w:r>
        <w:rPr>
          <w:b/>
          <w:bCs/>
        </w:rPr>
        <w:t>ВИРІШИЛА:</w:t>
      </w:r>
    </w:p>
    <w:p w:rsidR="002F5E59" w:rsidRDefault="002F5E59" w:rsidP="002F5E59">
      <w:pPr>
        <w:pStyle w:val="ListParagraph"/>
        <w:ind w:left="0" w:firstLine="709"/>
        <w:jc w:val="both"/>
      </w:pPr>
      <w:r>
        <w:t xml:space="preserve">1. </w:t>
      </w:r>
      <w:r w:rsidR="00EE1230">
        <w:t xml:space="preserve">Затвердити Статут </w:t>
      </w:r>
      <w:r w:rsidR="00FC05C1">
        <w:t>к</w:t>
      </w:r>
      <w:r w:rsidR="00424525">
        <w:t>омунальної організації (установи,</w:t>
      </w:r>
      <w:r w:rsidR="00EF142F">
        <w:t xml:space="preserve"> закладу</w:t>
      </w:r>
      <w:r w:rsidR="00424525">
        <w:t>)</w:t>
      </w:r>
      <w:r w:rsidR="00EF142F">
        <w:t xml:space="preserve"> </w:t>
      </w:r>
      <w:r w:rsidR="00EE1230">
        <w:t>Бучанської дитячо-юнацької спортивної школи</w:t>
      </w:r>
      <w:r w:rsidR="00EF142F">
        <w:t xml:space="preserve"> Бучанської міської ради Київської області</w:t>
      </w:r>
      <w:r w:rsidR="00EE1230">
        <w:t xml:space="preserve"> в новій редакції (Статут додається)</w:t>
      </w:r>
      <w:r w:rsidR="009B3236">
        <w:t>.</w:t>
      </w:r>
    </w:p>
    <w:p w:rsidR="00EE1230" w:rsidRDefault="002F5E59" w:rsidP="002F5E59">
      <w:pPr>
        <w:pStyle w:val="ListParagraph"/>
        <w:ind w:left="0" w:firstLine="709"/>
        <w:jc w:val="both"/>
      </w:pPr>
      <w:r>
        <w:t xml:space="preserve">2. </w:t>
      </w:r>
      <w:r w:rsidR="00EE1230">
        <w:t xml:space="preserve">Уповноважити директора </w:t>
      </w:r>
      <w:r w:rsidR="00EE1230" w:rsidRPr="00EE1230">
        <w:t>Бучанської дитячо-юнацької спортивної школи</w:t>
      </w:r>
      <w:r w:rsidR="00EE1230">
        <w:t xml:space="preserve"> </w:t>
      </w:r>
      <w:r w:rsidR="00EE1230" w:rsidRPr="00EE1230">
        <w:t xml:space="preserve">провести реєстрацію </w:t>
      </w:r>
      <w:r w:rsidR="00EE1230">
        <w:t>статутних</w:t>
      </w:r>
      <w:r w:rsidR="00EE1230" w:rsidRPr="00EE1230">
        <w:t xml:space="preserve"> документів відповідно до чинного законодавства</w:t>
      </w:r>
      <w:r w:rsidR="00395CB1">
        <w:t>.</w:t>
      </w:r>
    </w:p>
    <w:p w:rsidR="009B3236" w:rsidRDefault="002F5E59" w:rsidP="002F5E59">
      <w:pPr>
        <w:tabs>
          <w:tab w:val="num" w:pos="0"/>
        </w:tabs>
        <w:ind w:firstLine="709"/>
        <w:jc w:val="both"/>
      </w:pPr>
      <w:r>
        <w:t>3</w:t>
      </w:r>
      <w:r w:rsidR="009B3236">
        <w:t>. Контроль за виконанням дано</w:t>
      </w:r>
      <w:r w:rsidR="0035113C">
        <w:t xml:space="preserve">го рішення покласти на комісію </w:t>
      </w:r>
      <w:r w:rsidR="009B3236">
        <w:t>з питань освіти, культури, спорту, справ молоді та гуманітарних питань та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9B3236" w:rsidRDefault="009B3236">
      <w:pPr>
        <w:ind w:left="360"/>
        <w:jc w:val="both"/>
        <w:rPr>
          <w:bCs/>
        </w:rPr>
      </w:pPr>
    </w:p>
    <w:p w:rsidR="00F45E21" w:rsidRDefault="00F45E21">
      <w:pPr>
        <w:ind w:left="360"/>
        <w:jc w:val="both"/>
        <w:rPr>
          <w:bCs/>
        </w:rPr>
      </w:pPr>
    </w:p>
    <w:p w:rsidR="009B3236" w:rsidRDefault="009B3236">
      <w:pPr>
        <w:jc w:val="both"/>
        <w:rPr>
          <w:bCs/>
        </w:rPr>
      </w:pPr>
    </w:p>
    <w:p w:rsidR="009B3236" w:rsidRDefault="009B3236">
      <w:pPr>
        <w:ind w:firstLine="360"/>
        <w:jc w:val="both"/>
        <w:rPr>
          <w:b/>
          <w:bCs/>
        </w:rPr>
      </w:pPr>
      <w:r>
        <w:rPr>
          <w:b/>
          <w:bCs/>
        </w:rPr>
        <w:t xml:space="preserve">Міський голова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А.П. Федорук</w:t>
      </w:r>
    </w:p>
    <w:p w:rsidR="0035113C" w:rsidRDefault="0035113C">
      <w:pPr>
        <w:ind w:firstLine="360"/>
        <w:jc w:val="both"/>
        <w:rPr>
          <w:b/>
          <w:bCs/>
        </w:rPr>
      </w:pPr>
    </w:p>
    <w:p w:rsidR="0035113C" w:rsidRDefault="0035113C">
      <w:pPr>
        <w:ind w:firstLine="360"/>
        <w:jc w:val="both"/>
        <w:rPr>
          <w:b/>
          <w:bCs/>
        </w:rPr>
      </w:pPr>
    </w:p>
    <w:p w:rsidR="00AF7B2E" w:rsidRPr="00AF7B2E" w:rsidRDefault="00AF7B2E" w:rsidP="001C6B15">
      <w:pPr>
        <w:pStyle w:val="a9"/>
        <w:spacing w:line="276" w:lineRule="auto"/>
        <w:rPr>
          <w:lang w:eastAsia="ru-RU"/>
        </w:rPr>
      </w:pPr>
    </w:p>
    <w:p w:rsidR="00F37BF5" w:rsidRPr="00F37BF5" w:rsidRDefault="00F37BF5" w:rsidP="008A6D68">
      <w:pPr>
        <w:tabs>
          <w:tab w:val="left" w:pos="5387"/>
        </w:tabs>
        <w:suppressAutoHyphens w:val="0"/>
        <w:ind w:firstLine="709"/>
        <w:rPr>
          <w:rFonts w:eastAsia="Calibri"/>
          <w:b/>
          <w:sz w:val="26"/>
          <w:szCs w:val="26"/>
          <w:lang w:eastAsia="ru-RU"/>
        </w:rPr>
      </w:pPr>
    </w:p>
    <w:sectPr w:rsidR="00F37BF5" w:rsidRPr="00F37BF5" w:rsidSect="008A6D68">
      <w:headerReference w:type="default" r:id="rId8"/>
      <w:pgSz w:w="11906" w:h="16838"/>
      <w:pgMar w:top="1134" w:right="567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1CC" w:rsidRDefault="00B561CC" w:rsidP="00AF7B2E">
      <w:r>
        <w:separator/>
      </w:r>
    </w:p>
  </w:endnote>
  <w:endnote w:type="continuationSeparator" w:id="0">
    <w:p w:rsidR="00B561CC" w:rsidRDefault="00B561CC" w:rsidP="00AF7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1CC" w:rsidRDefault="00B561CC" w:rsidP="00AF7B2E">
      <w:r>
        <w:separator/>
      </w:r>
    </w:p>
  </w:footnote>
  <w:footnote w:type="continuationSeparator" w:id="0">
    <w:p w:rsidR="00B561CC" w:rsidRDefault="00B561CC" w:rsidP="00AF7B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B2E" w:rsidRDefault="00AF7B2E" w:rsidP="00AF7B2E">
    <w:pPr>
      <w:pStyle w:val="ad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Cs/>
      </w:rPr>
    </w:lvl>
  </w:abstractNum>
  <w:abstractNum w:abstractNumId="2" w15:restartNumberingAfterBreak="0">
    <w:nsid w:val="1E4D1B3E"/>
    <w:multiLevelType w:val="multilevel"/>
    <w:tmpl w:val="A65E031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3ACF59BF"/>
    <w:multiLevelType w:val="multilevel"/>
    <w:tmpl w:val="682E2D3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835579C"/>
    <w:multiLevelType w:val="hybridMultilevel"/>
    <w:tmpl w:val="FCBE9402"/>
    <w:lvl w:ilvl="0" w:tplc="129A164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035123"/>
    <w:multiLevelType w:val="multilevel"/>
    <w:tmpl w:val="4252A6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5BAF1A25"/>
    <w:multiLevelType w:val="multilevel"/>
    <w:tmpl w:val="70B2D31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5DF538A5"/>
    <w:multiLevelType w:val="hybridMultilevel"/>
    <w:tmpl w:val="26B41F8A"/>
    <w:lvl w:ilvl="0" w:tplc="A06CF680">
      <w:start w:val="3"/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" w15:restartNumberingAfterBreak="0">
    <w:nsid w:val="6A451F06"/>
    <w:multiLevelType w:val="hybridMultilevel"/>
    <w:tmpl w:val="2A3A6AE6"/>
    <w:lvl w:ilvl="0" w:tplc="30465242">
      <w:start w:val="4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6DD857C8"/>
    <w:multiLevelType w:val="multilevel"/>
    <w:tmpl w:val="E2AEBB8C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502"/>
        </w:tabs>
        <w:ind w:left="502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10" w15:restartNumberingAfterBreak="0">
    <w:nsid w:val="7454058B"/>
    <w:multiLevelType w:val="hybridMultilevel"/>
    <w:tmpl w:val="8CCE541E"/>
    <w:lvl w:ilvl="0" w:tplc="F6B050C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</w:lvl>
    <w:lvl w:ilvl="1" w:tplc="5EF41C9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 w:tplc="C5FAB7A0">
      <w:start w:val="1"/>
      <w:numFmt w:val="decimal"/>
      <w:lvlText w:val="4.%3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90F772D"/>
    <w:multiLevelType w:val="multilevel"/>
    <w:tmpl w:val="44C6CCE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2" w15:restartNumberingAfterBreak="0">
    <w:nsid w:val="7F69368A"/>
    <w:multiLevelType w:val="multilevel"/>
    <w:tmpl w:val="33A236B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num w:numId="1">
    <w:abstractNumId w:val="0"/>
  </w:num>
  <w:num w:numId="2">
    <w:abstractNumId w:val="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7"/>
  </w:num>
  <w:num w:numId="11">
    <w:abstractNumId w:val="2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F9B"/>
    <w:rsid w:val="000A1AB7"/>
    <w:rsid w:val="000C4C5D"/>
    <w:rsid w:val="0013458C"/>
    <w:rsid w:val="001511EA"/>
    <w:rsid w:val="001818A7"/>
    <w:rsid w:val="001C6B15"/>
    <w:rsid w:val="00222193"/>
    <w:rsid w:val="00243B48"/>
    <w:rsid w:val="0024479B"/>
    <w:rsid w:val="00263274"/>
    <w:rsid w:val="002E326A"/>
    <w:rsid w:val="002E635E"/>
    <w:rsid w:val="002F5E59"/>
    <w:rsid w:val="003506C0"/>
    <w:rsid w:val="0035113C"/>
    <w:rsid w:val="00395CB1"/>
    <w:rsid w:val="003D4533"/>
    <w:rsid w:val="003D67A8"/>
    <w:rsid w:val="00424525"/>
    <w:rsid w:val="004413FF"/>
    <w:rsid w:val="004924D1"/>
    <w:rsid w:val="004A24D6"/>
    <w:rsid w:val="004A78EA"/>
    <w:rsid w:val="004C22C1"/>
    <w:rsid w:val="004C2FE7"/>
    <w:rsid w:val="00536EEA"/>
    <w:rsid w:val="005D7D29"/>
    <w:rsid w:val="0061172E"/>
    <w:rsid w:val="0066167A"/>
    <w:rsid w:val="006640DD"/>
    <w:rsid w:val="00693D78"/>
    <w:rsid w:val="006B0866"/>
    <w:rsid w:val="006C197C"/>
    <w:rsid w:val="006E35FB"/>
    <w:rsid w:val="00710ADC"/>
    <w:rsid w:val="007829BA"/>
    <w:rsid w:val="007908CF"/>
    <w:rsid w:val="007D1FA0"/>
    <w:rsid w:val="0080311C"/>
    <w:rsid w:val="008222EE"/>
    <w:rsid w:val="00825C86"/>
    <w:rsid w:val="0087566A"/>
    <w:rsid w:val="00885341"/>
    <w:rsid w:val="008A6D68"/>
    <w:rsid w:val="00924429"/>
    <w:rsid w:val="00984FBE"/>
    <w:rsid w:val="00992B3A"/>
    <w:rsid w:val="009A2C88"/>
    <w:rsid w:val="009B3236"/>
    <w:rsid w:val="009D7F1A"/>
    <w:rsid w:val="00AF7B2E"/>
    <w:rsid w:val="00B26F9B"/>
    <w:rsid w:val="00B561CC"/>
    <w:rsid w:val="00B67EDD"/>
    <w:rsid w:val="00BE1114"/>
    <w:rsid w:val="00BE1885"/>
    <w:rsid w:val="00C350DC"/>
    <w:rsid w:val="00D16FE4"/>
    <w:rsid w:val="00D50431"/>
    <w:rsid w:val="00D942F4"/>
    <w:rsid w:val="00DD50C9"/>
    <w:rsid w:val="00E04364"/>
    <w:rsid w:val="00E04633"/>
    <w:rsid w:val="00EC1F79"/>
    <w:rsid w:val="00EC76DD"/>
    <w:rsid w:val="00EE1230"/>
    <w:rsid w:val="00EF142F"/>
    <w:rsid w:val="00F13621"/>
    <w:rsid w:val="00F27E26"/>
    <w:rsid w:val="00F36450"/>
    <w:rsid w:val="00F37BF5"/>
    <w:rsid w:val="00F45E21"/>
    <w:rsid w:val="00FC0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E280E0E-3BF4-4BB9-9EA9-4DAD6A470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Cs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  <w:rPr>
      <w:bCs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  <w:bCs/>
      <w:lang w:val="uk-UA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10">
    <w:name w:val="Основной шрифт абзаца1"/>
  </w:style>
  <w:style w:type="character" w:styleId="a3">
    <w:name w:val="Strong"/>
    <w:qFormat/>
    <w:rPr>
      <w:b/>
      <w:bCs/>
    </w:rPr>
  </w:style>
  <w:style w:type="paragraph" w:styleId="a4">
    <w:name w:val="Title"/>
    <w:basedOn w:val="a"/>
    <w:next w:val="a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Arial"/>
    </w:rPr>
  </w:style>
  <w:style w:type="paragraph" w:styleId="a8">
    <w:name w:val="List Paragraph"/>
    <w:basedOn w:val="a"/>
    <w:qFormat/>
    <w:pPr>
      <w:spacing w:line="360" w:lineRule="auto"/>
      <w:ind w:left="720" w:firstLine="709"/>
    </w:pPr>
    <w:rPr>
      <w:rFonts w:eastAsia="Calibri"/>
      <w:sz w:val="28"/>
      <w:szCs w:val="28"/>
      <w:lang w:val="ru-RU"/>
    </w:rPr>
  </w:style>
  <w:style w:type="paragraph" w:customStyle="1" w:styleId="20">
    <w:name w:val="заголовок 2"/>
    <w:basedOn w:val="a"/>
    <w:next w:val="a"/>
    <w:pPr>
      <w:keepNext/>
      <w:autoSpaceDE w:val="0"/>
      <w:ind w:firstLine="2835"/>
      <w:jc w:val="both"/>
    </w:pPr>
    <w:rPr>
      <w:rFonts w:ascii="Bookman Old Style" w:eastAsia="Calibri" w:hAnsi="Bookman Old Style" w:cs="Bookman Old Style"/>
      <w:sz w:val="27"/>
      <w:szCs w:val="27"/>
    </w:rPr>
  </w:style>
  <w:style w:type="paragraph" w:customStyle="1" w:styleId="12">
    <w:name w:val="Обычный1"/>
    <w:pPr>
      <w:suppressAutoHyphens/>
    </w:pPr>
    <w:rPr>
      <w:rFonts w:eastAsia="Calibri"/>
      <w:lang w:eastAsia="zh-CN"/>
    </w:rPr>
  </w:style>
  <w:style w:type="paragraph" w:customStyle="1" w:styleId="ListParagraph">
    <w:name w:val="List Paragraph"/>
    <w:basedOn w:val="a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F37BF5"/>
  </w:style>
  <w:style w:type="character" w:styleId="aa">
    <w:name w:val="Hyperlink"/>
    <w:unhideWhenUsed/>
    <w:rsid w:val="001511EA"/>
    <w:rPr>
      <w:color w:val="0000FF"/>
      <w:u w:val="single"/>
    </w:rPr>
  </w:style>
  <w:style w:type="numbering" w:customStyle="1" w:styleId="13">
    <w:name w:val="Нет списка1"/>
    <w:next w:val="a2"/>
    <w:semiHidden/>
    <w:rsid w:val="00AF7B2E"/>
  </w:style>
  <w:style w:type="paragraph" w:styleId="ab">
    <w:name w:val="Balloon Text"/>
    <w:basedOn w:val="a"/>
    <w:link w:val="ac"/>
    <w:rsid w:val="00AF7B2E"/>
    <w:pPr>
      <w:suppressAutoHyphens w:val="0"/>
    </w:pPr>
    <w:rPr>
      <w:rFonts w:ascii="Segoe UI" w:hAnsi="Segoe UI"/>
      <w:sz w:val="18"/>
      <w:szCs w:val="18"/>
      <w:lang w:val="ru-RU" w:eastAsia="ru-RU"/>
    </w:rPr>
  </w:style>
  <w:style w:type="character" w:customStyle="1" w:styleId="ac">
    <w:name w:val="Текст выноски Знак"/>
    <w:link w:val="ab"/>
    <w:rsid w:val="00AF7B2E"/>
    <w:rPr>
      <w:rFonts w:ascii="Segoe UI" w:hAnsi="Segoe UI"/>
      <w:sz w:val="18"/>
      <w:szCs w:val="18"/>
      <w:lang w:val="ru-RU" w:eastAsia="ru-RU"/>
    </w:rPr>
  </w:style>
  <w:style w:type="paragraph" w:styleId="ad">
    <w:name w:val="header"/>
    <w:basedOn w:val="a"/>
    <w:link w:val="ae"/>
    <w:uiPriority w:val="99"/>
    <w:unhideWhenUsed/>
    <w:rsid w:val="00AF7B2E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link w:val="ad"/>
    <w:uiPriority w:val="99"/>
    <w:rsid w:val="00AF7B2E"/>
    <w:rPr>
      <w:sz w:val="24"/>
      <w:szCs w:val="24"/>
      <w:lang w:eastAsia="zh-CN"/>
    </w:rPr>
  </w:style>
  <w:style w:type="paragraph" w:styleId="af">
    <w:name w:val="footer"/>
    <w:basedOn w:val="a"/>
    <w:link w:val="af0"/>
    <w:uiPriority w:val="99"/>
    <w:unhideWhenUsed/>
    <w:rsid w:val="00AF7B2E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link w:val="af"/>
    <w:uiPriority w:val="99"/>
    <w:rsid w:val="00AF7B2E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2</cp:revision>
  <cp:lastPrinted>2019-09-02T08:21:00Z</cp:lastPrinted>
  <dcterms:created xsi:type="dcterms:W3CDTF">2019-11-18T10:07:00Z</dcterms:created>
  <dcterms:modified xsi:type="dcterms:W3CDTF">2019-11-18T10:07:00Z</dcterms:modified>
</cp:coreProperties>
</file>